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EA8" w:rsidRPr="00DC4EA8" w:rsidRDefault="00DC4EA8" w:rsidP="00DC4EA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C4EA8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Уважаемые родители!</w:t>
      </w:r>
    </w:p>
    <w:p w:rsidR="00DC4EA8" w:rsidRPr="00DC4EA8" w:rsidRDefault="00DC4EA8" w:rsidP="00DC4EA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C4EA8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Прием учащихся в 1 класс на 2024-2025 учебный год </w:t>
      </w:r>
    </w:p>
    <w:p w:rsidR="006D63C0" w:rsidRDefault="00DC4EA8" w:rsidP="00DC4E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  <w:r w:rsidRPr="00DC4EA8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для </w:t>
      </w:r>
      <w:proofErr w:type="gramStart"/>
      <w:r w:rsidRPr="00DC4EA8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детей, проживающих на закрепленной территории начинается</w:t>
      </w:r>
      <w:proofErr w:type="gramEnd"/>
      <w:r w:rsidRPr="00DC4EA8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 c </w:t>
      </w:r>
    </w:p>
    <w:p w:rsidR="00DC4EA8" w:rsidRPr="00DC4EA8" w:rsidRDefault="00DC4EA8" w:rsidP="00DC4EA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C4EA8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29 марта  2024 г.</w:t>
      </w:r>
    </w:p>
    <w:p w:rsidR="00DC4EA8" w:rsidRPr="00DC4EA8" w:rsidRDefault="00DC4EA8" w:rsidP="00DC4E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EA8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 </w:t>
      </w:r>
    </w:p>
    <w:p w:rsidR="00DC4EA8" w:rsidRPr="00DC4EA8" w:rsidRDefault="006D63C0" w:rsidP="00DC4EA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 </w:t>
      </w:r>
    </w:p>
    <w:p w:rsidR="00DC4EA8" w:rsidRPr="00DC4EA8" w:rsidRDefault="00DC4EA8" w:rsidP="00DC4EA8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C4EA8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Планируемое число мест в 1 классах </w:t>
      </w:r>
    </w:p>
    <w:p w:rsidR="00DC4EA8" w:rsidRPr="00DC4EA8" w:rsidRDefault="00DC4EA8" w:rsidP="00DC4EA8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C4EA8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в 2024-2025  учебном  году - </w:t>
      </w:r>
      <w:r w:rsidR="002C0C7E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100</w:t>
      </w:r>
      <w:r w:rsidRPr="00DC4EA8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.</w:t>
      </w:r>
    </w:p>
    <w:p w:rsidR="002E1876" w:rsidRPr="002E1876" w:rsidRDefault="002E1876" w:rsidP="002E1876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E1876">
        <w:rPr>
          <w:rFonts w:ascii="Arial" w:eastAsia="Times New Roman" w:hAnsi="Arial" w:cs="Arial"/>
          <w:b/>
          <w:bCs/>
          <w:color w:val="007AD0"/>
          <w:sz w:val="27"/>
          <w:szCs w:val="27"/>
          <w:lang w:eastAsia="ru-RU"/>
        </w:rPr>
        <w:t>Количество мест на прием в 1А,1Б,1В</w:t>
      </w:r>
      <w:r w:rsidR="006D63C0">
        <w:rPr>
          <w:rFonts w:ascii="Arial" w:eastAsia="Times New Roman" w:hAnsi="Arial" w:cs="Arial"/>
          <w:b/>
          <w:bCs/>
          <w:color w:val="007AD0"/>
          <w:sz w:val="27"/>
          <w:szCs w:val="27"/>
          <w:lang w:eastAsia="ru-RU"/>
        </w:rPr>
        <w:t xml:space="preserve">, 1Г </w:t>
      </w:r>
      <w:r w:rsidRPr="002E1876">
        <w:rPr>
          <w:rFonts w:ascii="Arial" w:eastAsia="Times New Roman" w:hAnsi="Arial" w:cs="Arial"/>
          <w:b/>
          <w:bCs/>
          <w:color w:val="007AD0"/>
          <w:sz w:val="27"/>
          <w:szCs w:val="27"/>
          <w:lang w:eastAsia="ru-RU"/>
        </w:rPr>
        <w:t xml:space="preserve"> классы в 2024-2025 учебном году</w:t>
      </w:r>
    </w:p>
    <w:p w:rsidR="002E1876" w:rsidRPr="002E1876" w:rsidRDefault="002E1876" w:rsidP="002E1876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E1876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на 01.03.2024 год</w:t>
      </w:r>
      <w:r w:rsidRPr="002E187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</w:r>
    </w:p>
    <w:p w:rsidR="002E1876" w:rsidRPr="002E1876" w:rsidRDefault="002E1876" w:rsidP="002E1876">
      <w:pPr>
        <w:shd w:val="clear" w:color="auto" w:fill="FFFFFF"/>
        <w:spacing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</w:p>
    <w:tbl>
      <w:tblPr>
        <w:tblW w:w="934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2"/>
        <w:gridCol w:w="2835"/>
        <w:gridCol w:w="2551"/>
        <w:gridCol w:w="1754"/>
      </w:tblGrid>
      <w:tr w:rsidR="006D63C0" w:rsidRPr="002E1876" w:rsidTr="006D63C0">
        <w:tc>
          <w:tcPr>
            <w:tcW w:w="220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63C0" w:rsidRPr="002E1876" w:rsidRDefault="006D63C0" w:rsidP="002E1876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2E1876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1А</w:t>
            </w:r>
          </w:p>
        </w:tc>
        <w:tc>
          <w:tcPr>
            <w:tcW w:w="283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63C0" w:rsidRPr="002E1876" w:rsidRDefault="006D63C0" w:rsidP="002E1876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2E1876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1Б</w:t>
            </w:r>
          </w:p>
        </w:tc>
        <w:tc>
          <w:tcPr>
            <w:tcW w:w="255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63C0" w:rsidRPr="002E1876" w:rsidRDefault="006D63C0" w:rsidP="002E1876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2E1876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1В</w:t>
            </w:r>
          </w:p>
        </w:tc>
        <w:tc>
          <w:tcPr>
            <w:tcW w:w="175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</w:tcPr>
          <w:p w:rsidR="006D63C0" w:rsidRPr="002E1876" w:rsidRDefault="006D63C0" w:rsidP="002E1876">
            <w:pPr>
              <w:spacing w:after="0" w:line="330" w:lineRule="atLeast"/>
              <w:jc w:val="center"/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1Г</w:t>
            </w:r>
          </w:p>
        </w:tc>
      </w:tr>
      <w:tr w:rsidR="006D63C0" w:rsidRPr="002E1876" w:rsidTr="006D63C0">
        <w:tc>
          <w:tcPr>
            <w:tcW w:w="220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63C0" w:rsidRPr="006D63C0" w:rsidRDefault="006D63C0" w:rsidP="006D63C0">
            <w:pPr>
              <w:spacing w:after="0" w:line="330" w:lineRule="atLeast"/>
              <w:jc w:val="center"/>
              <w:rPr>
                <w:rFonts w:ascii="Tahoma" w:eastAsia="Times New Roman" w:hAnsi="Tahoma" w:cs="Tahoma"/>
                <w:b/>
                <w:color w:val="555555"/>
                <w:sz w:val="21"/>
                <w:szCs w:val="21"/>
                <w:lang w:eastAsia="ru-RU"/>
              </w:rPr>
            </w:pPr>
            <w:r w:rsidRPr="006D63C0">
              <w:rPr>
                <w:rFonts w:ascii="Tahoma" w:eastAsia="Times New Roman" w:hAnsi="Tahoma" w:cs="Tahoma"/>
                <w:b/>
                <w:color w:val="555555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283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63C0" w:rsidRPr="006D63C0" w:rsidRDefault="006D63C0" w:rsidP="006D63C0">
            <w:pPr>
              <w:spacing w:after="0" w:line="330" w:lineRule="atLeast"/>
              <w:jc w:val="center"/>
              <w:rPr>
                <w:rFonts w:ascii="Tahoma" w:eastAsia="Times New Roman" w:hAnsi="Tahoma" w:cs="Tahoma"/>
                <w:b/>
                <w:color w:val="555555"/>
                <w:sz w:val="21"/>
                <w:szCs w:val="21"/>
                <w:lang w:eastAsia="ru-RU"/>
              </w:rPr>
            </w:pPr>
            <w:r w:rsidRPr="006D63C0">
              <w:rPr>
                <w:rFonts w:ascii="Tahoma" w:eastAsia="Times New Roman" w:hAnsi="Tahoma" w:cs="Tahoma"/>
                <w:b/>
                <w:color w:val="555555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255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63C0" w:rsidRPr="002E1876" w:rsidRDefault="006D63C0" w:rsidP="006D63C0">
            <w:pPr>
              <w:spacing w:after="24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2E1876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2</w:t>
            </w:r>
            <w:r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75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</w:tcPr>
          <w:p w:rsidR="006D63C0" w:rsidRPr="002E1876" w:rsidRDefault="006D63C0" w:rsidP="006D63C0">
            <w:pPr>
              <w:spacing w:after="240" w:line="330" w:lineRule="atLeast"/>
              <w:jc w:val="center"/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25</w:t>
            </w:r>
          </w:p>
        </w:tc>
      </w:tr>
    </w:tbl>
    <w:p w:rsidR="002E1876" w:rsidRPr="002E1876" w:rsidRDefault="002E1876" w:rsidP="002E1876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</w:p>
    <w:p w:rsidR="002E1876" w:rsidRDefault="002E1876" w:rsidP="002E1876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</w:pPr>
      <w:r w:rsidRPr="002E187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>Уважаемые родители!</w:t>
      </w:r>
    </w:p>
    <w:p w:rsidR="006D63C0" w:rsidRPr="002E1876" w:rsidRDefault="006D63C0" w:rsidP="002E1876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</w:p>
    <w:p w:rsidR="002E1876" w:rsidRPr="002E1876" w:rsidRDefault="002E1876" w:rsidP="002E187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E187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     Поступление ребенка в первый класс – важный и ответственный процесс. Перед тем как первоклассник сядет за школьную парту, родителям необходимо пройти процедуру зачисления, которая традиционно вызывает множество вопросов. </w:t>
      </w:r>
    </w:p>
    <w:p w:rsidR="002E1876" w:rsidRPr="002E1876" w:rsidRDefault="002E1876" w:rsidP="002E187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E1876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Прием организован по следующим этапам:</w:t>
      </w:r>
    </w:p>
    <w:p w:rsidR="002E1876" w:rsidRPr="002E1876" w:rsidRDefault="002E1876" w:rsidP="002E1876">
      <w:pPr>
        <w:numPr>
          <w:ilvl w:val="0"/>
          <w:numId w:val="1"/>
        </w:numPr>
        <w:shd w:val="clear" w:color="auto" w:fill="FFFFFF"/>
        <w:spacing w:after="0" w:line="330" w:lineRule="atLeast"/>
        <w:ind w:left="30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E1876">
        <w:rPr>
          <w:rFonts w:ascii="Tahoma" w:eastAsia="Times New Roman" w:hAnsi="Tahoma" w:cs="Tahoma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с 1 апреля</w:t>
      </w:r>
      <w:r w:rsidRPr="002E1876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 начинается прием заявлений на детей, имеющих преимущественное право за зачисление в школу;</w:t>
      </w:r>
    </w:p>
    <w:p w:rsidR="002E1876" w:rsidRPr="002E1876" w:rsidRDefault="002E1876" w:rsidP="002E1876">
      <w:pPr>
        <w:numPr>
          <w:ilvl w:val="0"/>
          <w:numId w:val="1"/>
        </w:numPr>
        <w:shd w:val="clear" w:color="auto" w:fill="FFFFFF"/>
        <w:spacing w:after="0" w:line="330" w:lineRule="atLeast"/>
        <w:ind w:left="30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E1876">
        <w:rPr>
          <w:rFonts w:ascii="Tahoma" w:eastAsia="Times New Roman" w:hAnsi="Tahoma" w:cs="Tahoma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с 1 апреля по 30 июня</w:t>
      </w:r>
      <w:r w:rsidRPr="002E1876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 осуществляется прием заявлений на детей, проживающих на закрепленной территории;</w:t>
      </w:r>
    </w:p>
    <w:p w:rsidR="002E1876" w:rsidRPr="002E1876" w:rsidRDefault="002E1876" w:rsidP="002E1876">
      <w:pPr>
        <w:numPr>
          <w:ilvl w:val="0"/>
          <w:numId w:val="1"/>
        </w:numPr>
        <w:shd w:val="clear" w:color="auto" w:fill="FFFFFF"/>
        <w:spacing w:after="0" w:line="330" w:lineRule="atLeast"/>
        <w:ind w:left="30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E1876">
        <w:rPr>
          <w:rFonts w:ascii="Tahoma" w:eastAsia="Times New Roman" w:hAnsi="Tahoma" w:cs="Tahoma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с 6 июля по 5 сентября</w:t>
      </w:r>
      <w:r w:rsidRPr="002E1876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 принимаются заявления на детей, не проживающих на закрепленной территории, чьи родители выбрали данную школу (запись осуществляется только при наличии свободных мест).</w:t>
      </w:r>
    </w:p>
    <w:p w:rsidR="002E1876" w:rsidRPr="002E1876" w:rsidRDefault="006D63C0" w:rsidP="002E187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</w:p>
    <w:p w:rsidR="002E1876" w:rsidRPr="002E1876" w:rsidRDefault="002E1876" w:rsidP="002E1876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</w:p>
    <w:p w:rsidR="002E1876" w:rsidRPr="002E1876" w:rsidRDefault="002E1876" w:rsidP="002E187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E1876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Что изменилось в 2024 году?</w:t>
      </w:r>
    </w:p>
    <w:p w:rsidR="002E1876" w:rsidRPr="002E1876" w:rsidRDefault="002E1876" w:rsidP="002E1876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E187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     Изменения порядка зачисления ребенка в школу не существенные и в основном затрагивают способы отправки заявления. По новым правилам школы должны будут принимать заявления о зачислении ребенка в школу через портал </w:t>
      </w:r>
      <w:proofErr w:type="spellStart"/>
      <w:r w:rsidRPr="002E187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госуслуги</w:t>
      </w:r>
      <w:proofErr w:type="spellEnd"/>
      <w:r w:rsidRPr="002E187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. В личный кабинет родителя заранее придет уведомление о возможности передать электронное заявление. При этом с апреля 2024 года нельзя будет отправить заявление вместе со сканами документов на электронную почту школы. При подаче заявления через </w:t>
      </w:r>
      <w:proofErr w:type="spellStart"/>
      <w:r w:rsidRPr="002E187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госуслуги</w:t>
      </w:r>
      <w:proofErr w:type="spellEnd"/>
      <w:r w:rsidRPr="002E187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школа не вправе запрашивать дополнительные документы, но может запросить только документальное подтверждение имеющихся льгот. С 2024 года школа обязана будет размещать сведения о количестве свободных мест для первоклассников, которые не проживают на закрепленной территории, помимо своего сайта, на портале </w:t>
      </w:r>
      <w:proofErr w:type="spellStart"/>
      <w:r w:rsidRPr="002E187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госуслуги</w:t>
      </w:r>
      <w:proofErr w:type="spellEnd"/>
      <w:r w:rsidRPr="002E187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</w:t>
      </w:r>
    </w:p>
    <w:p w:rsidR="002E1876" w:rsidRPr="002E1876" w:rsidRDefault="002E1876" w:rsidP="002E1876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</w:p>
    <w:p w:rsidR="002E1876" w:rsidRDefault="006D63C0" w:rsidP="002E1876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</w:t>
      </w:r>
      <w:r w:rsidR="002E1876" w:rsidRPr="002E187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</w:r>
      <w:r w:rsidR="002E1876" w:rsidRPr="002E187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</w:r>
      <w:r w:rsidR="002879A1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</w:t>
      </w:r>
    </w:p>
    <w:p w:rsidR="006D63C0" w:rsidRPr="002E1876" w:rsidRDefault="006D63C0" w:rsidP="002E1876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</w:p>
    <w:p w:rsidR="002E1876" w:rsidRPr="002E1876" w:rsidRDefault="002E1876" w:rsidP="002E1876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E1876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Когда подавать заявление о зачислении ребенка в первый класс? </w:t>
      </w:r>
    </w:p>
    <w:p w:rsidR="002E1876" w:rsidRPr="002E1876" w:rsidRDefault="002E1876" w:rsidP="002E1876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E187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   В 2024 года зачисление начнется </w:t>
      </w:r>
      <w:r w:rsidR="006D63C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29 марта </w:t>
      </w:r>
      <w:r w:rsidRPr="002E187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и продолжится по 5 сентября. Прием детей в 1 класс проходит в два этапа.</w:t>
      </w:r>
    </w:p>
    <w:p w:rsidR="002E1876" w:rsidRPr="002E1876" w:rsidRDefault="002E1876" w:rsidP="002E1876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E1876">
        <w:rPr>
          <w:rFonts w:ascii="Times New Roman" w:eastAsia="Times New Roman" w:hAnsi="Times New Roman" w:cs="Times New Roman"/>
          <w:color w:val="555555"/>
          <w:sz w:val="24"/>
          <w:szCs w:val="24"/>
          <w:u w:val="single"/>
          <w:lang w:eastAsia="ru-RU"/>
        </w:rPr>
        <w:t>Первый этап </w:t>
      </w:r>
      <w:r w:rsidRPr="002E187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– с </w:t>
      </w:r>
      <w:r w:rsidR="006D63C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29  марта </w:t>
      </w:r>
      <w:r w:rsidRPr="002E187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 2024 года по 30 июня. На этом этапе подают заявление те дети, которые проживают на закрепленной территории (</w:t>
      </w:r>
      <w:proofErr w:type="gramStart"/>
      <w:r w:rsidRPr="002E187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проживающих</w:t>
      </w:r>
      <w:proofErr w:type="gramEnd"/>
      <w:r w:rsidRPr="002E187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на закрепленной территории, согласно постановлению администрации муниципального образования </w:t>
      </w:r>
      <w:proofErr w:type="spellStart"/>
      <w:r w:rsidRPr="002E187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Абинский</w:t>
      </w:r>
      <w:proofErr w:type="spellEnd"/>
      <w:r w:rsidRPr="002E187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район, а также льготники имеющих право на внеочередной, первоочередной и преимущественный прием</w:t>
      </w:r>
      <w:r w:rsidR="006D63C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)</w:t>
      </w:r>
      <w:r w:rsidRPr="002E187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 Прием документов  завершается 30 июня 2024 года.</w:t>
      </w:r>
    </w:p>
    <w:p w:rsidR="002E1876" w:rsidRPr="002E1876" w:rsidRDefault="002E1876" w:rsidP="002E1876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E1876">
        <w:rPr>
          <w:rFonts w:ascii="Times New Roman" w:eastAsia="Times New Roman" w:hAnsi="Times New Roman" w:cs="Times New Roman"/>
          <w:color w:val="555555"/>
          <w:sz w:val="24"/>
          <w:szCs w:val="24"/>
          <w:u w:val="single"/>
          <w:lang w:eastAsia="ru-RU"/>
        </w:rPr>
        <w:t>Второй этап </w:t>
      </w:r>
      <w:r w:rsidRPr="002E187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 с 6 июля по 5 сентября 2024 года. На этом этапе заявление на зачисление в школу подают дети независимо от места их проживания.  Информацию о том, остались ли в школе свободные места после зачисления на первом этапе, школа  опубликует до 5 июля.  Льготы при зачислении детей на втором этапе не действуют – все места распределяются строго по очереди без учета привилегий.</w:t>
      </w:r>
    </w:p>
    <w:p w:rsidR="002E1876" w:rsidRPr="002E1876" w:rsidRDefault="002E1876" w:rsidP="002E1876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E1876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Как подать заявление на зачисление в 1 класс?</w:t>
      </w:r>
    </w:p>
    <w:p w:rsidR="002E1876" w:rsidRPr="002E1876" w:rsidRDefault="002E1876" w:rsidP="002E1876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E187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    Направить документы и заявление для поступления в школу можно очно или в формате онлайн. В 2024 году заявление на зачисление в 1 класс передают одним из способов на выбор:</w:t>
      </w:r>
    </w:p>
    <w:p w:rsidR="002E1876" w:rsidRPr="002E1876" w:rsidRDefault="002E1876" w:rsidP="002E1876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E187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- через портал </w:t>
      </w:r>
      <w:proofErr w:type="spellStart"/>
      <w:r w:rsidRPr="002E187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Госуслуги</w:t>
      </w:r>
      <w:proofErr w:type="spellEnd"/>
      <w:r w:rsidRPr="002E187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;</w:t>
      </w:r>
    </w:p>
    <w:p w:rsidR="002E1876" w:rsidRPr="002E1876" w:rsidRDefault="002E1876" w:rsidP="002E1876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E187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 по почте заказным письмом с уведомлением о вручении;</w:t>
      </w:r>
    </w:p>
    <w:p w:rsidR="002E1876" w:rsidRPr="002E1876" w:rsidRDefault="002E1876" w:rsidP="002E1876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E187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 лично в школе.</w:t>
      </w:r>
    </w:p>
    <w:p w:rsidR="002E1876" w:rsidRPr="002E1876" w:rsidRDefault="002E1876" w:rsidP="002E1876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</w:p>
    <w:p w:rsidR="002E1876" w:rsidRPr="002E1876" w:rsidRDefault="002E1876" w:rsidP="002E187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E1876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Сколько лет должно быть ребенку?</w:t>
      </w:r>
    </w:p>
    <w:p w:rsidR="002E1876" w:rsidRPr="002E1876" w:rsidRDefault="002E1876" w:rsidP="002E1876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E187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  На момент поступления в школу ребенку должно быть не менее 6,6 лет и не более 8 лет. Если ребенок младше 7 лет, то у него не должно быть противопоказаний для посещения школы по состоянию здоровья. Родители вправе обратиться с заявлением в школу, чтобы их ребенка зачислили в первый класс раньше 6,6 лет или позже 8 лет. Но предварительно им необходимо получить разрешение от учредителя школы.</w:t>
      </w:r>
    </w:p>
    <w:p w:rsidR="006D63C0" w:rsidRDefault="006D63C0" w:rsidP="002E18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</w:pPr>
    </w:p>
    <w:p w:rsidR="002E1876" w:rsidRPr="002E1876" w:rsidRDefault="002E1876" w:rsidP="002E187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E1876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У кого есть льготы по зачислению в первый класс</w:t>
      </w:r>
      <w:proofErr w:type="gramStart"/>
      <w:r w:rsidRPr="002E1876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 xml:space="preserve"> ?</w:t>
      </w:r>
      <w:proofErr w:type="gramEnd"/>
      <w:r w:rsidRPr="002E1876">
        <w:rPr>
          <w:rFonts w:ascii="Tahoma" w:eastAsia="Times New Roman" w:hAnsi="Tahoma" w:cs="Tahoma"/>
          <w:noProof/>
          <w:color w:val="007AD0"/>
          <w:sz w:val="21"/>
          <w:szCs w:val="21"/>
          <w:lang w:eastAsia="ru-RU"/>
        </w:rPr>
        <w:drawing>
          <wp:inline distT="0" distB="0" distL="0" distR="0" wp14:anchorId="297B9923" wp14:editId="05AEA457">
            <wp:extent cx="9525" cy="9525"/>
            <wp:effectExtent l="0" t="0" r="0" b="0"/>
            <wp:docPr id="2" name="Рисунок 2" descr="Хочу такой сайт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1876" w:rsidRPr="002E1876" w:rsidRDefault="002E1876" w:rsidP="002E1876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E187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Льготами по зачислению ребенка в 1 класс обладают дети с первоочередным, преимущественным или внеочередным правом зачисления.</w:t>
      </w:r>
      <w:r w:rsidRPr="002E187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Первоочередным правом зачисления обладают дети:</w:t>
      </w:r>
    </w:p>
    <w:p w:rsidR="002E1876" w:rsidRPr="002E1876" w:rsidRDefault="002E1876" w:rsidP="002E1876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E187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 сотрудников полиции (в том числе, погибших и уволенных по состоянию здоровья);</w:t>
      </w:r>
    </w:p>
    <w:p w:rsidR="002E1876" w:rsidRPr="002E1876" w:rsidRDefault="002E1876" w:rsidP="002E1876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E187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 находящиеся на иждивении сотрудника полиции; сотрудников ОВД;</w:t>
      </w:r>
    </w:p>
    <w:p w:rsidR="002E1876" w:rsidRPr="002E1876" w:rsidRDefault="002E1876" w:rsidP="002E1876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E187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 сотрудников ФСИН, МЧС, ГНК</w:t>
      </w:r>
      <w:r w:rsidR="00B3284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, ФТС (в том числе, погибших);</w:t>
      </w:r>
    </w:p>
    <w:p w:rsidR="002E1876" w:rsidRPr="002E1876" w:rsidRDefault="002E1876" w:rsidP="002E1876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E187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 военнослуж</w:t>
      </w:r>
      <w:r w:rsidR="00B3284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ащих по месту проживания семей.</w:t>
      </w:r>
    </w:p>
    <w:p w:rsidR="002E1876" w:rsidRPr="002E1876" w:rsidRDefault="002E1876" w:rsidP="002E1876">
      <w:pPr>
        <w:shd w:val="clear" w:color="auto" w:fill="FFFFFF"/>
        <w:spacing w:before="90" w:after="21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E187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Изменения порядка зачисления ребенка в школу по сравнению с 2023 годом не существенные. В перечень льготников, которым теперь положено внеочередное право</w:t>
      </w:r>
      <w:r w:rsidRPr="002E187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Pr="002E187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lastRenderedPageBreak/>
        <w:t>на зачисление в 1 класс, включили детей, чей отец погиб на СВО или позднее из-за полученных ранений, травм и заболеваний:</w:t>
      </w:r>
    </w:p>
    <w:p w:rsidR="002E1876" w:rsidRPr="002E1876" w:rsidRDefault="002E1876" w:rsidP="002E1876">
      <w:pPr>
        <w:numPr>
          <w:ilvl w:val="0"/>
          <w:numId w:val="2"/>
        </w:numPr>
        <w:shd w:val="clear" w:color="auto" w:fill="FFFFFF"/>
        <w:spacing w:after="0" w:line="330" w:lineRule="atLeast"/>
        <w:ind w:left="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E187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военнослужащих;</w:t>
      </w:r>
    </w:p>
    <w:p w:rsidR="002E1876" w:rsidRPr="002E1876" w:rsidRDefault="002E1876" w:rsidP="002E1876">
      <w:pPr>
        <w:numPr>
          <w:ilvl w:val="0"/>
          <w:numId w:val="2"/>
        </w:numPr>
        <w:shd w:val="clear" w:color="auto" w:fill="FFFFFF"/>
        <w:spacing w:after="0" w:line="330" w:lineRule="atLeast"/>
        <w:ind w:left="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E187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добровольцев;</w:t>
      </w:r>
    </w:p>
    <w:p w:rsidR="002E1876" w:rsidRPr="002E1876" w:rsidRDefault="002E1876" w:rsidP="002E1876">
      <w:pPr>
        <w:numPr>
          <w:ilvl w:val="0"/>
          <w:numId w:val="2"/>
        </w:numPr>
        <w:shd w:val="clear" w:color="auto" w:fill="FFFFFF"/>
        <w:spacing w:after="0" w:line="330" w:lineRule="atLeast"/>
        <w:ind w:left="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E187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сотрудников </w:t>
      </w:r>
      <w:proofErr w:type="spellStart"/>
      <w:r w:rsidRPr="002E187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Росгвардии</w:t>
      </w:r>
      <w:proofErr w:type="spellEnd"/>
      <w:r w:rsidRPr="002E187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</w:t>
      </w:r>
    </w:p>
    <w:p w:rsidR="002E1876" w:rsidRPr="002E1876" w:rsidRDefault="002E1876" w:rsidP="002E1876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E187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Преимущественное право имеют дети:</w:t>
      </w:r>
    </w:p>
    <w:p w:rsidR="002E1876" w:rsidRPr="002E1876" w:rsidRDefault="002E1876" w:rsidP="002E1876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E187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  чьи братья/сестры уже посещают эту школу.</w:t>
      </w:r>
    </w:p>
    <w:p w:rsidR="00B3284F" w:rsidRDefault="002E1876" w:rsidP="00B3284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E187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Отказать ребенку в зачислении в школу, если туда ходит брат или сестра теперь не вправе, но есть одно дополнительное условие: дети должны жить в одной семье и иметь общее место жительства.</w:t>
      </w:r>
      <w:r w:rsidR="00B3284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</w:t>
      </w:r>
      <w:r w:rsidR="00B3284F" w:rsidRPr="002E187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</w:t>
      </w:r>
    </w:p>
    <w:p w:rsidR="00B3284F" w:rsidRPr="002E1876" w:rsidRDefault="00B3284F" w:rsidP="00B3284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E187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Данная правовая норма существенно упрощает жизнь с двумя и более детьми. Родителям больше не придется водить детей в разные школы, как это случалось раннее, но есть одно дополнительное условие: дети должны жить в одной семье и иметь общее место жительства. При этом школа для реализации льготы может быть любая, не обязательно по месту прикрепления. Даже если у брата и сестры разные фамилии, это никак не влияет на преимущественное право зачисления. В новой редакции приказа подчеркивается, что льготой могут воспользоваться как полнородные, так и </w:t>
      </w:r>
      <w:proofErr w:type="spellStart"/>
      <w:r w:rsidRPr="002E187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неполнородные</w:t>
      </w:r>
      <w:proofErr w:type="spellEnd"/>
      <w:r w:rsidRPr="002E187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братья и сестры. Внеочередным правом обладают дети прокуроров, судей и следователей — распространяется </w:t>
      </w:r>
      <w:r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только на школы с интернатами.</w:t>
      </w:r>
      <w:r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</w:r>
    </w:p>
    <w:p w:rsidR="002E1876" w:rsidRPr="002E1876" w:rsidRDefault="002E1876" w:rsidP="002E1876">
      <w:pPr>
        <w:shd w:val="clear" w:color="auto" w:fill="FFFFFF"/>
        <w:spacing w:after="24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</w:p>
    <w:p w:rsidR="002E1876" w:rsidRPr="002E1876" w:rsidRDefault="002E1876" w:rsidP="002E187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E1876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Список документов, которые нужны для зачисления в школу?</w:t>
      </w:r>
    </w:p>
    <w:p w:rsidR="002E1876" w:rsidRPr="002E1876" w:rsidRDefault="002E1876" w:rsidP="002E187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E1876">
        <w:rPr>
          <w:rFonts w:ascii="Times New Roman" w:eastAsia="Times New Roman" w:hAnsi="Times New Roman" w:cs="Times New Roman"/>
          <w:color w:val="555555"/>
          <w:sz w:val="24"/>
          <w:szCs w:val="24"/>
          <w:u w:val="single"/>
          <w:lang w:eastAsia="ru-RU"/>
        </w:rPr>
        <w:t>Полный перечень документов, которые потребуется родителям при зачислении в первый класс, включает:</w:t>
      </w:r>
    </w:p>
    <w:p w:rsidR="002E1876" w:rsidRPr="002E1876" w:rsidRDefault="002E1876" w:rsidP="002E187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E187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паспорт родителя;</w:t>
      </w:r>
    </w:p>
    <w:p w:rsidR="002E1876" w:rsidRPr="002E1876" w:rsidRDefault="002E1876" w:rsidP="002E187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E187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свидетельство о рождении ребенка (или иной документ, подтверждающий родство); документ, подтверждающий регистрацию ребенка по месту жительства или по месту пребывания (если ребенок проживает на закрепленной территории).</w:t>
      </w:r>
    </w:p>
    <w:p w:rsidR="002E1876" w:rsidRPr="002E1876" w:rsidRDefault="002E1876" w:rsidP="002E187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E187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Это свидетельство о регистрации по месту жительства: для зачисления в школу подойдет как постоянная, так и временная регистрация.</w:t>
      </w:r>
    </w:p>
    <w:p w:rsidR="002E1876" w:rsidRPr="002E1876" w:rsidRDefault="002E1876" w:rsidP="002E1876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E187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2E1876" w:rsidRPr="002E1876" w:rsidRDefault="002E1876" w:rsidP="002E187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E1876">
        <w:rPr>
          <w:rFonts w:ascii="Times New Roman" w:eastAsia="Times New Roman" w:hAnsi="Times New Roman" w:cs="Times New Roman"/>
          <w:color w:val="555555"/>
          <w:sz w:val="24"/>
          <w:szCs w:val="24"/>
          <w:u w:val="single"/>
          <w:lang w:eastAsia="ru-RU"/>
        </w:rPr>
        <w:t>В зависимости от ситуации в школе дополнительно запрашивают</w:t>
      </w:r>
      <w:r w:rsidRPr="002E187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:</w:t>
      </w:r>
    </w:p>
    <w:p w:rsidR="002E1876" w:rsidRPr="002E1876" w:rsidRDefault="002E1876" w:rsidP="002E187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E187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копию свидетельства о рождении братьев или сестер, которые посещают данную школу; копию документа, подтверждающего установление опеки/попечительства;</w:t>
      </w:r>
    </w:p>
    <w:p w:rsidR="002E1876" w:rsidRPr="002E1876" w:rsidRDefault="002E1876" w:rsidP="002E187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E187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копии документов, подтверждающих право на внеочередное или первоочередное зачисление (справку с места работы родителей);</w:t>
      </w:r>
    </w:p>
    <w:p w:rsidR="002E1876" w:rsidRPr="002E1876" w:rsidRDefault="002E1876" w:rsidP="002E187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E187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копию заключения ПМПК — психолого-медико-педагогической комиссии;</w:t>
      </w:r>
    </w:p>
    <w:p w:rsidR="002E1876" w:rsidRPr="002E1876" w:rsidRDefault="002E1876" w:rsidP="002E187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E187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согласие родителей на прохождение </w:t>
      </w:r>
      <w:proofErr w:type="gramStart"/>
      <w:r w:rsidRPr="002E187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обучения по</w:t>
      </w:r>
      <w:proofErr w:type="gramEnd"/>
      <w:r w:rsidRPr="002E187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адаптированной программе;</w:t>
      </w:r>
    </w:p>
    <w:p w:rsidR="002E1876" w:rsidRPr="002E1876" w:rsidRDefault="002E1876" w:rsidP="002E187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E187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документы, подтверждающие законность пребывания на территории РФ (для иностранных граждан);</w:t>
      </w:r>
    </w:p>
    <w:p w:rsidR="002E1876" w:rsidRPr="002E1876" w:rsidRDefault="002E1876" w:rsidP="002E1876">
      <w:pPr>
        <w:shd w:val="clear" w:color="auto" w:fill="FFFFFF"/>
        <w:spacing w:after="24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E187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разрешение комиссии о приеме в первый класс ребенка возрастом до шести с половиной лет или более 8 лет.</w:t>
      </w:r>
      <w:r w:rsidRPr="002E187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</w:r>
    </w:p>
    <w:p w:rsidR="002E1876" w:rsidRPr="002E1876" w:rsidRDefault="002E1876" w:rsidP="002E187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E1876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u w:val="single"/>
          <w:lang w:eastAsia="ru-RU"/>
        </w:rPr>
        <w:t>В 2024-2025 учебном году школа планирует открыть</w:t>
      </w:r>
    </w:p>
    <w:p w:rsidR="002E1876" w:rsidRPr="002E1876" w:rsidRDefault="00B3284F" w:rsidP="002E187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u w:val="single"/>
          <w:lang w:eastAsia="ru-RU"/>
        </w:rPr>
        <w:t xml:space="preserve">Четыре </w:t>
      </w:r>
      <w:r w:rsidR="002E1876" w:rsidRPr="002E1876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u w:val="single"/>
          <w:lang w:eastAsia="ru-RU"/>
        </w:rPr>
        <w:t xml:space="preserve"> первых класса 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u w:val="single"/>
          <w:lang w:eastAsia="ru-RU"/>
        </w:rPr>
        <w:t xml:space="preserve"> </w:t>
      </w:r>
      <w:r w:rsidR="002E1876" w:rsidRPr="002E1876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u w:val="single"/>
          <w:lang w:eastAsia="ru-RU"/>
        </w:rPr>
        <w:t>по 2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u w:val="single"/>
          <w:lang w:eastAsia="ru-RU"/>
        </w:rPr>
        <w:t>5</w:t>
      </w:r>
      <w:r w:rsidR="002E1876" w:rsidRPr="002E1876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u w:val="single"/>
          <w:lang w:eastAsia="ru-RU"/>
        </w:rPr>
        <w:t xml:space="preserve"> человек.</w:t>
      </w:r>
    </w:p>
    <w:p w:rsidR="002E1876" w:rsidRPr="002E1876" w:rsidRDefault="00B3284F" w:rsidP="002E1876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u w:val="single"/>
          <w:lang w:eastAsia="ru-RU"/>
        </w:rPr>
        <w:lastRenderedPageBreak/>
        <w:t xml:space="preserve"> ЧАСЫ  РАБОТЫ И ПРИЕМА ДОКУМЕНТОВ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u w:val="single"/>
          <w:lang w:eastAsia="ru-RU"/>
        </w:rPr>
        <w:t xml:space="preserve"> :</w:t>
      </w:r>
      <w:proofErr w:type="gramEnd"/>
      <w:r w:rsidR="002E1876" w:rsidRPr="002E1876">
        <w:rPr>
          <w:rFonts w:ascii="Arial" w:eastAsia="Times New Roman" w:hAnsi="Arial" w:cs="Arial"/>
          <w:color w:val="007AD0"/>
          <w:sz w:val="27"/>
          <w:szCs w:val="27"/>
          <w:lang w:eastAsia="ru-RU"/>
        </w:rPr>
        <w:br/>
      </w:r>
    </w:p>
    <w:p w:rsidR="002E1876" w:rsidRPr="002E1876" w:rsidRDefault="002E1876" w:rsidP="002E187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E1876">
        <w:rPr>
          <w:rFonts w:ascii="Tahoma" w:eastAsia="Times New Roman" w:hAnsi="Tahoma" w:cs="Tahoma"/>
          <w:b/>
          <w:bCs/>
          <w:i/>
          <w:iCs/>
          <w:color w:val="555555"/>
          <w:sz w:val="21"/>
          <w:szCs w:val="21"/>
          <w:lang w:eastAsia="ru-RU"/>
        </w:rPr>
        <w:t>Понедельник – пятница с 0</w:t>
      </w:r>
      <w:r w:rsidR="00021B77">
        <w:rPr>
          <w:rFonts w:ascii="Tahoma" w:eastAsia="Times New Roman" w:hAnsi="Tahoma" w:cs="Tahoma"/>
          <w:b/>
          <w:bCs/>
          <w:i/>
          <w:iCs/>
          <w:color w:val="555555"/>
          <w:sz w:val="21"/>
          <w:szCs w:val="21"/>
          <w:lang w:eastAsia="ru-RU"/>
        </w:rPr>
        <w:t>8</w:t>
      </w:r>
      <w:r w:rsidRPr="002E1876">
        <w:rPr>
          <w:rFonts w:ascii="Tahoma" w:eastAsia="Times New Roman" w:hAnsi="Tahoma" w:cs="Tahoma"/>
          <w:b/>
          <w:bCs/>
          <w:i/>
          <w:iCs/>
          <w:color w:val="555555"/>
          <w:sz w:val="21"/>
          <w:szCs w:val="21"/>
          <w:lang w:eastAsia="ru-RU"/>
        </w:rPr>
        <w:t>-00 по 1</w:t>
      </w:r>
      <w:r w:rsidR="009710FF">
        <w:rPr>
          <w:rFonts w:ascii="Tahoma" w:eastAsia="Times New Roman" w:hAnsi="Tahoma" w:cs="Tahoma"/>
          <w:b/>
          <w:bCs/>
          <w:i/>
          <w:iCs/>
          <w:color w:val="555555"/>
          <w:sz w:val="21"/>
          <w:szCs w:val="21"/>
          <w:lang w:eastAsia="ru-RU"/>
        </w:rPr>
        <w:t>7</w:t>
      </w:r>
      <w:r w:rsidRPr="002E1876">
        <w:rPr>
          <w:rFonts w:ascii="Tahoma" w:eastAsia="Times New Roman" w:hAnsi="Tahoma" w:cs="Tahoma"/>
          <w:b/>
          <w:bCs/>
          <w:i/>
          <w:iCs/>
          <w:color w:val="555555"/>
          <w:sz w:val="21"/>
          <w:szCs w:val="21"/>
          <w:lang w:eastAsia="ru-RU"/>
        </w:rPr>
        <w:t>-00</w:t>
      </w:r>
    </w:p>
    <w:p w:rsidR="002E1876" w:rsidRPr="002E1876" w:rsidRDefault="002E1876" w:rsidP="002E1876">
      <w:pPr>
        <w:shd w:val="clear" w:color="auto" w:fill="FFFFFF"/>
        <w:spacing w:line="330" w:lineRule="atLeast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E1876">
        <w:rPr>
          <w:rFonts w:ascii="Times New Roman" w:eastAsia="Times New Roman" w:hAnsi="Times New Roman" w:cs="Times New Roman"/>
          <w:b/>
          <w:bCs/>
          <w:i/>
          <w:iCs/>
          <w:color w:val="555555"/>
          <w:sz w:val="30"/>
          <w:szCs w:val="30"/>
          <w:lang w:eastAsia="ru-RU"/>
        </w:rPr>
        <w:t>Перерыв с 1</w:t>
      </w:r>
      <w:r w:rsidR="009710FF">
        <w:rPr>
          <w:rFonts w:ascii="Times New Roman" w:eastAsia="Times New Roman" w:hAnsi="Times New Roman" w:cs="Times New Roman"/>
          <w:b/>
          <w:bCs/>
          <w:i/>
          <w:iCs/>
          <w:color w:val="555555"/>
          <w:sz w:val="30"/>
          <w:szCs w:val="30"/>
          <w:lang w:eastAsia="ru-RU"/>
        </w:rPr>
        <w:t>4</w:t>
      </w:r>
      <w:r w:rsidRPr="002E1876">
        <w:rPr>
          <w:rFonts w:ascii="Times New Roman" w:eastAsia="Times New Roman" w:hAnsi="Times New Roman" w:cs="Times New Roman"/>
          <w:b/>
          <w:bCs/>
          <w:i/>
          <w:iCs/>
          <w:color w:val="555555"/>
          <w:sz w:val="30"/>
          <w:szCs w:val="30"/>
          <w:lang w:eastAsia="ru-RU"/>
        </w:rPr>
        <w:t>-</w:t>
      </w:r>
      <w:r w:rsidR="009710FF">
        <w:rPr>
          <w:rFonts w:ascii="Times New Roman" w:eastAsia="Times New Roman" w:hAnsi="Times New Roman" w:cs="Times New Roman"/>
          <w:b/>
          <w:bCs/>
          <w:i/>
          <w:iCs/>
          <w:color w:val="555555"/>
          <w:sz w:val="30"/>
          <w:szCs w:val="30"/>
          <w:lang w:eastAsia="ru-RU"/>
        </w:rPr>
        <w:t>3</w:t>
      </w:r>
      <w:r w:rsidRPr="002E1876">
        <w:rPr>
          <w:rFonts w:ascii="Times New Roman" w:eastAsia="Times New Roman" w:hAnsi="Times New Roman" w:cs="Times New Roman"/>
          <w:b/>
          <w:bCs/>
          <w:i/>
          <w:iCs/>
          <w:color w:val="555555"/>
          <w:sz w:val="30"/>
          <w:szCs w:val="30"/>
          <w:lang w:eastAsia="ru-RU"/>
        </w:rPr>
        <w:t>0 по 1</w:t>
      </w:r>
      <w:r w:rsidR="009710FF">
        <w:rPr>
          <w:rFonts w:ascii="Times New Roman" w:eastAsia="Times New Roman" w:hAnsi="Times New Roman" w:cs="Times New Roman"/>
          <w:b/>
          <w:bCs/>
          <w:i/>
          <w:iCs/>
          <w:color w:val="555555"/>
          <w:sz w:val="30"/>
          <w:szCs w:val="30"/>
          <w:lang w:eastAsia="ru-RU"/>
        </w:rPr>
        <w:t>5</w:t>
      </w:r>
      <w:r w:rsidRPr="002E1876">
        <w:rPr>
          <w:rFonts w:ascii="Times New Roman" w:eastAsia="Times New Roman" w:hAnsi="Times New Roman" w:cs="Times New Roman"/>
          <w:b/>
          <w:bCs/>
          <w:i/>
          <w:iCs/>
          <w:color w:val="555555"/>
          <w:sz w:val="30"/>
          <w:szCs w:val="30"/>
          <w:lang w:eastAsia="ru-RU"/>
        </w:rPr>
        <w:t>-</w:t>
      </w:r>
      <w:r w:rsidR="009710FF">
        <w:rPr>
          <w:rFonts w:ascii="Times New Roman" w:eastAsia="Times New Roman" w:hAnsi="Times New Roman" w:cs="Times New Roman"/>
          <w:b/>
          <w:bCs/>
          <w:i/>
          <w:iCs/>
          <w:color w:val="555555"/>
          <w:sz w:val="30"/>
          <w:szCs w:val="30"/>
          <w:lang w:eastAsia="ru-RU"/>
        </w:rPr>
        <w:t>3</w:t>
      </w:r>
      <w:r w:rsidRPr="002E1876">
        <w:rPr>
          <w:rFonts w:ascii="Times New Roman" w:eastAsia="Times New Roman" w:hAnsi="Times New Roman" w:cs="Times New Roman"/>
          <w:b/>
          <w:bCs/>
          <w:i/>
          <w:iCs/>
          <w:color w:val="555555"/>
          <w:sz w:val="30"/>
          <w:szCs w:val="30"/>
          <w:lang w:eastAsia="ru-RU"/>
        </w:rPr>
        <w:t>0</w:t>
      </w:r>
    </w:p>
    <w:p w:rsidR="002E1876" w:rsidRPr="002E1876" w:rsidRDefault="002E1876" w:rsidP="00B3284F">
      <w:pPr>
        <w:shd w:val="clear" w:color="auto" w:fill="FFFFFF"/>
        <w:spacing w:after="0" w:line="330" w:lineRule="atLeast"/>
        <w:ind w:right="90"/>
        <w:textAlignment w:val="top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bookmarkStart w:id="0" w:name="_GoBack"/>
      <w:bookmarkEnd w:id="0"/>
    </w:p>
    <w:p w:rsidR="002E1876" w:rsidRDefault="002E1876" w:rsidP="002E1876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i/>
          <w:color w:val="FF0000"/>
          <w:sz w:val="21"/>
          <w:szCs w:val="21"/>
          <w:u w:val="single"/>
          <w:lang w:eastAsia="ru-RU"/>
        </w:rPr>
      </w:pPr>
      <w:r w:rsidRPr="002E187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  <w:r w:rsidR="00B34A33" w:rsidRPr="00B34A33">
        <w:rPr>
          <w:rFonts w:ascii="Times New Roman" w:eastAsia="Times New Roman" w:hAnsi="Times New Roman" w:cs="Times New Roman"/>
          <w:b/>
          <w:i/>
          <w:color w:val="FF0000"/>
          <w:sz w:val="21"/>
          <w:szCs w:val="21"/>
          <w:u w:val="single"/>
          <w:lang w:eastAsia="ru-RU"/>
        </w:rPr>
        <w:t xml:space="preserve">УЧИТЕЛЯ  НАЧАЛЬНОЙ ШКОЛЫ, ПЛАНИРУЮЩИЕ НАБИРАТЬ </w:t>
      </w:r>
      <w:r w:rsidR="00021B77">
        <w:rPr>
          <w:rFonts w:ascii="Times New Roman" w:eastAsia="Times New Roman" w:hAnsi="Times New Roman" w:cs="Times New Roman"/>
          <w:b/>
          <w:i/>
          <w:color w:val="FF0000"/>
          <w:sz w:val="21"/>
          <w:szCs w:val="21"/>
          <w:u w:val="single"/>
          <w:lang w:eastAsia="ru-RU"/>
        </w:rPr>
        <w:t xml:space="preserve">  </w:t>
      </w:r>
      <w:r w:rsidR="00B34A33" w:rsidRPr="00B34A33">
        <w:rPr>
          <w:rFonts w:ascii="Times New Roman" w:eastAsia="Times New Roman" w:hAnsi="Times New Roman" w:cs="Times New Roman"/>
          <w:b/>
          <w:i/>
          <w:color w:val="FF0000"/>
          <w:sz w:val="21"/>
          <w:szCs w:val="21"/>
          <w:u w:val="single"/>
          <w:lang w:eastAsia="ru-RU"/>
        </w:rPr>
        <w:t xml:space="preserve">1 </w:t>
      </w:r>
      <w:r w:rsidR="00021B77">
        <w:rPr>
          <w:rFonts w:ascii="Times New Roman" w:eastAsia="Times New Roman" w:hAnsi="Times New Roman" w:cs="Times New Roman"/>
          <w:b/>
          <w:i/>
          <w:color w:val="FF0000"/>
          <w:sz w:val="21"/>
          <w:szCs w:val="21"/>
          <w:u w:val="single"/>
          <w:lang w:eastAsia="ru-RU"/>
        </w:rPr>
        <w:t xml:space="preserve">  </w:t>
      </w:r>
      <w:r w:rsidR="00B34A33" w:rsidRPr="00B34A33">
        <w:rPr>
          <w:rFonts w:ascii="Times New Roman" w:eastAsia="Times New Roman" w:hAnsi="Times New Roman" w:cs="Times New Roman"/>
          <w:b/>
          <w:i/>
          <w:color w:val="FF0000"/>
          <w:sz w:val="21"/>
          <w:szCs w:val="21"/>
          <w:u w:val="single"/>
          <w:lang w:eastAsia="ru-RU"/>
        </w:rPr>
        <w:t>КЛАСС</w:t>
      </w:r>
    </w:p>
    <w:p w:rsidR="00B34A33" w:rsidRDefault="00B34A33" w:rsidP="002E1876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i/>
          <w:color w:val="FF0000"/>
          <w:sz w:val="21"/>
          <w:szCs w:val="21"/>
          <w:u w:val="single"/>
          <w:lang w:eastAsia="ru-RU"/>
        </w:rPr>
      </w:pPr>
    </w:p>
    <w:p w:rsidR="00B34A33" w:rsidRDefault="00B34A33" w:rsidP="002E1876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i/>
          <w:color w:val="FF0000"/>
          <w:sz w:val="21"/>
          <w:szCs w:val="21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21"/>
          <w:szCs w:val="21"/>
          <w:u w:val="single"/>
          <w:lang w:eastAsia="ru-RU"/>
        </w:rPr>
        <w:t>СПОЛЬВИНТ ЮЛИЯ ИВАНОВНА</w:t>
      </w:r>
      <w:r w:rsidR="00021B77">
        <w:rPr>
          <w:rFonts w:ascii="Times New Roman" w:eastAsia="Times New Roman" w:hAnsi="Times New Roman" w:cs="Times New Roman"/>
          <w:b/>
          <w:i/>
          <w:color w:val="FF0000"/>
          <w:sz w:val="21"/>
          <w:szCs w:val="21"/>
          <w:u w:val="single"/>
          <w:lang w:eastAsia="ru-RU"/>
        </w:rPr>
        <w:t xml:space="preserve">    1А</w:t>
      </w:r>
    </w:p>
    <w:p w:rsidR="00B34A33" w:rsidRDefault="00B34A33" w:rsidP="002E1876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i/>
          <w:color w:val="FF0000"/>
          <w:sz w:val="21"/>
          <w:szCs w:val="21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21"/>
          <w:szCs w:val="21"/>
          <w:u w:val="single"/>
          <w:lang w:eastAsia="ru-RU"/>
        </w:rPr>
        <w:t>ШАГОВА ВИКТОРИЯ ЮРЬЕВНА</w:t>
      </w:r>
      <w:r w:rsidR="00021B77">
        <w:rPr>
          <w:rFonts w:ascii="Times New Roman" w:eastAsia="Times New Roman" w:hAnsi="Times New Roman" w:cs="Times New Roman"/>
          <w:b/>
          <w:i/>
          <w:color w:val="FF0000"/>
          <w:sz w:val="21"/>
          <w:szCs w:val="21"/>
          <w:u w:val="single"/>
          <w:lang w:eastAsia="ru-RU"/>
        </w:rPr>
        <w:t xml:space="preserve">     1Б</w:t>
      </w:r>
    </w:p>
    <w:p w:rsidR="00B34A33" w:rsidRDefault="00B34A33" w:rsidP="002E1876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i/>
          <w:color w:val="FF0000"/>
          <w:sz w:val="21"/>
          <w:szCs w:val="21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21"/>
          <w:szCs w:val="21"/>
          <w:u w:val="single"/>
          <w:lang w:eastAsia="ru-RU"/>
        </w:rPr>
        <w:t>МАТВЕЕВА ОЛЬГА  РУДОЛЬФОВНА</w:t>
      </w:r>
      <w:r w:rsidR="00021B77">
        <w:rPr>
          <w:rFonts w:ascii="Times New Roman" w:eastAsia="Times New Roman" w:hAnsi="Times New Roman" w:cs="Times New Roman"/>
          <w:b/>
          <w:i/>
          <w:color w:val="FF0000"/>
          <w:sz w:val="21"/>
          <w:szCs w:val="21"/>
          <w:u w:val="single"/>
          <w:lang w:eastAsia="ru-RU"/>
        </w:rPr>
        <w:t xml:space="preserve">     1В</w:t>
      </w:r>
    </w:p>
    <w:p w:rsidR="00B34A33" w:rsidRPr="00B34A33" w:rsidRDefault="00B34A33" w:rsidP="002E1876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i/>
          <w:color w:val="FF0000"/>
          <w:sz w:val="21"/>
          <w:szCs w:val="21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21"/>
          <w:szCs w:val="21"/>
          <w:u w:val="single"/>
          <w:lang w:eastAsia="ru-RU"/>
        </w:rPr>
        <w:t>ВАКАНСИЯ</w:t>
      </w:r>
      <w:r w:rsidR="00021B77">
        <w:rPr>
          <w:rFonts w:ascii="Times New Roman" w:eastAsia="Times New Roman" w:hAnsi="Times New Roman" w:cs="Times New Roman"/>
          <w:b/>
          <w:i/>
          <w:color w:val="FF0000"/>
          <w:sz w:val="21"/>
          <w:szCs w:val="21"/>
          <w:u w:val="single"/>
          <w:lang w:eastAsia="ru-RU"/>
        </w:rPr>
        <w:t xml:space="preserve">    1Г </w:t>
      </w:r>
    </w:p>
    <w:p w:rsidR="002E1876" w:rsidRPr="00B34A33" w:rsidRDefault="002E1876" w:rsidP="00B3284F">
      <w:pPr>
        <w:shd w:val="clear" w:color="auto" w:fill="FFFFFF"/>
        <w:spacing w:after="0" w:line="330" w:lineRule="atLeast"/>
        <w:ind w:right="90"/>
        <w:textAlignment w:val="top"/>
        <w:rPr>
          <w:rFonts w:ascii="Times New Roman" w:eastAsia="Times New Roman" w:hAnsi="Times New Roman" w:cs="Times New Roman"/>
          <w:b/>
          <w:color w:val="555555"/>
          <w:sz w:val="21"/>
          <w:szCs w:val="21"/>
          <w:u w:val="single"/>
          <w:lang w:eastAsia="ru-RU"/>
        </w:rPr>
      </w:pPr>
    </w:p>
    <w:p w:rsidR="00344E3D" w:rsidRDefault="00344E3D"/>
    <w:sectPr w:rsidR="00344E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100B5"/>
    <w:multiLevelType w:val="multilevel"/>
    <w:tmpl w:val="91E0A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31613DB"/>
    <w:multiLevelType w:val="multilevel"/>
    <w:tmpl w:val="D50810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E8280B"/>
    <w:multiLevelType w:val="multilevel"/>
    <w:tmpl w:val="D9DED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2C0"/>
    <w:rsid w:val="00021B77"/>
    <w:rsid w:val="0003318A"/>
    <w:rsid w:val="00235AFD"/>
    <w:rsid w:val="002879A1"/>
    <w:rsid w:val="002C0C7E"/>
    <w:rsid w:val="002E1876"/>
    <w:rsid w:val="00344E3D"/>
    <w:rsid w:val="006D63C0"/>
    <w:rsid w:val="009710FF"/>
    <w:rsid w:val="00B3284F"/>
    <w:rsid w:val="00B34A33"/>
    <w:rsid w:val="00DC4EA8"/>
    <w:rsid w:val="00EE2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4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EA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D63C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4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EA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D63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18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9337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09190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89;&#1072;&#1081;&#1090;&#1086;&#1073;&#1088;&#1072;&#1079;&#1086;&#1074;&#1072;&#1085;&#1080;&#1103;.&#1088;&#1092;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1032</Words>
  <Characters>5886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ЕГЭ</dc:creator>
  <cp:keywords/>
  <dc:description/>
  <cp:lastModifiedBy>ЕГЭ</cp:lastModifiedBy>
  <cp:revision>16</cp:revision>
  <dcterms:created xsi:type="dcterms:W3CDTF">2024-03-21T13:47:00Z</dcterms:created>
  <dcterms:modified xsi:type="dcterms:W3CDTF">2024-03-23T08:21:00Z</dcterms:modified>
</cp:coreProperties>
</file>